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94" w:rsidRPr="009F6F6C" w:rsidRDefault="00A74A82" w:rsidP="003A6394">
      <w:pPr>
        <w:rPr>
          <w:rFonts w:ascii="Arial" w:hAnsi="Arial" w:cs="Arial"/>
          <w:b/>
          <w:sz w:val="24"/>
          <w:szCs w:val="24"/>
        </w:rPr>
      </w:pPr>
      <w:r w:rsidRPr="009F6F6C">
        <w:rPr>
          <w:rFonts w:ascii="Arial" w:hAnsi="Arial" w:cs="Arial"/>
          <w:b/>
          <w:sz w:val="24"/>
          <w:szCs w:val="24"/>
        </w:rPr>
        <w:t xml:space="preserve">Prevent – </w:t>
      </w:r>
      <w:r w:rsidR="003A6394" w:rsidRPr="009F6F6C">
        <w:rPr>
          <w:rFonts w:ascii="Arial" w:hAnsi="Arial" w:cs="Arial"/>
          <w:b/>
          <w:sz w:val="24"/>
          <w:szCs w:val="24"/>
        </w:rPr>
        <w:t xml:space="preserve">Role of Local Councillors  </w:t>
      </w:r>
      <w:bookmarkStart w:id="0" w:name="_GoBack"/>
      <w:bookmarkEnd w:id="0"/>
    </w:p>
    <w:p w:rsidR="003A6394" w:rsidRPr="009F6F6C" w:rsidRDefault="003A6394" w:rsidP="003A6394">
      <w:pPr>
        <w:rPr>
          <w:rFonts w:ascii="Arial" w:hAnsi="Arial" w:cs="Arial"/>
          <w:sz w:val="24"/>
          <w:szCs w:val="24"/>
        </w:rPr>
      </w:pPr>
    </w:p>
    <w:p w:rsidR="003A6394" w:rsidRPr="009F6F6C" w:rsidRDefault="003A6394" w:rsidP="003A6394">
      <w:pPr>
        <w:rPr>
          <w:rFonts w:ascii="Arial" w:hAnsi="Arial" w:cs="Arial"/>
          <w:sz w:val="24"/>
          <w:szCs w:val="24"/>
        </w:rPr>
      </w:pPr>
      <w:r w:rsidRPr="009F6F6C">
        <w:rPr>
          <w:rFonts w:ascii="Arial" w:hAnsi="Arial" w:cs="Arial"/>
          <w:sz w:val="24"/>
          <w:szCs w:val="24"/>
        </w:rPr>
        <w:t xml:space="preserve">As local areas </w:t>
      </w:r>
      <w:r w:rsidR="00BA2086" w:rsidRPr="009F6F6C">
        <w:rPr>
          <w:rFonts w:ascii="Arial" w:hAnsi="Arial" w:cs="Arial"/>
          <w:sz w:val="24"/>
          <w:szCs w:val="24"/>
        </w:rPr>
        <w:t xml:space="preserve">deliver </w:t>
      </w:r>
      <w:r w:rsidRPr="009F6F6C">
        <w:rPr>
          <w:rFonts w:ascii="Arial" w:hAnsi="Arial" w:cs="Arial"/>
          <w:sz w:val="24"/>
          <w:szCs w:val="24"/>
        </w:rPr>
        <w:t xml:space="preserve">processes to ensure that they are complying with the </w:t>
      </w:r>
      <w:r w:rsidR="00A3256B" w:rsidRPr="009F6F6C">
        <w:rPr>
          <w:rFonts w:ascii="Arial" w:hAnsi="Arial" w:cs="Arial"/>
          <w:sz w:val="24"/>
          <w:szCs w:val="24"/>
        </w:rPr>
        <w:t xml:space="preserve">Prevent </w:t>
      </w:r>
      <w:r w:rsidRPr="009F6F6C">
        <w:rPr>
          <w:rFonts w:ascii="Arial" w:hAnsi="Arial" w:cs="Arial"/>
          <w:sz w:val="24"/>
          <w:szCs w:val="24"/>
        </w:rPr>
        <w:t xml:space="preserve">duty there are clear roles for local councillors. </w:t>
      </w:r>
    </w:p>
    <w:p w:rsidR="003A6394" w:rsidRPr="009F6F6C" w:rsidRDefault="003A00BC" w:rsidP="003A6394">
      <w:pPr>
        <w:rPr>
          <w:rFonts w:ascii="Arial" w:hAnsi="Arial" w:cs="Arial"/>
          <w:sz w:val="24"/>
          <w:szCs w:val="24"/>
        </w:rPr>
      </w:pPr>
      <w:r w:rsidRPr="009F6F6C">
        <w:rPr>
          <w:rFonts w:ascii="Arial" w:hAnsi="Arial" w:cs="Arial"/>
          <w:sz w:val="24"/>
          <w:szCs w:val="24"/>
        </w:rPr>
        <w:t xml:space="preserve">Councillors </w:t>
      </w:r>
      <w:r w:rsidR="00BA2086" w:rsidRPr="009F6F6C">
        <w:rPr>
          <w:rFonts w:ascii="Arial" w:hAnsi="Arial" w:cs="Arial"/>
          <w:sz w:val="24"/>
          <w:szCs w:val="24"/>
        </w:rPr>
        <w:t>can w</w:t>
      </w:r>
      <w:r w:rsidR="003A6394" w:rsidRPr="009F6F6C">
        <w:rPr>
          <w:rFonts w:ascii="Arial" w:hAnsi="Arial" w:cs="Arial"/>
          <w:sz w:val="24"/>
          <w:szCs w:val="24"/>
        </w:rPr>
        <w:t xml:space="preserve">ork to stop people from becoming terrorists </w:t>
      </w:r>
      <w:r w:rsidR="003A6394" w:rsidRPr="009F6F6C">
        <w:rPr>
          <w:rFonts w:ascii="Arial" w:hAnsi="Arial" w:cs="Arial"/>
          <w:sz w:val="24"/>
          <w:szCs w:val="24"/>
          <w:u w:val="single"/>
        </w:rPr>
        <w:t>and</w:t>
      </w:r>
      <w:r w:rsidR="003A6394" w:rsidRPr="009F6F6C">
        <w:rPr>
          <w:rFonts w:ascii="Arial" w:hAnsi="Arial" w:cs="Arial"/>
          <w:sz w:val="24"/>
          <w:szCs w:val="24"/>
        </w:rPr>
        <w:t xml:space="preserve"> respond to the ideological challenge of terrorism</w:t>
      </w:r>
      <w:r w:rsidR="00A3256B" w:rsidRPr="009F6F6C">
        <w:rPr>
          <w:rFonts w:ascii="Arial" w:hAnsi="Arial" w:cs="Arial"/>
          <w:sz w:val="24"/>
          <w:szCs w:val="24"/>
        </w:rPr>
        <w:t>.</w:t>
      </w:r>
      <w:r w:rsidR="003A6394" w:rsidRPr="009F6F6C">
        <w:rPr>
          <w:rFonts w:ascii="Arial" w:hAnsi="Arial" w:cs="Arial"/>
          <w:sz w:val="24"/>
          <w:szCs w:val="24"/>
        </w:rPr>
        <w:t xml:space="preserve"> </w:t>
      </w:r>
      <w:r w:rsidR="00A3256B" w:rsidRPr="009F6F6C">
        <w:rPr>
          <w:rFonts w:ascii="Arial" w:hAnsi="Arial" w:cs="Arial"/>
          <w:sz w:val="24"/>
          <w:szCs w:val="24"/>
        </w:rPr>
        <w:t>A</w:t>
      </w:r>
      <w:r w:rsidR="003A6394" w:rsidRPr="009F6F6C">
        <w:rPr>
          <w:rFonts w:ascii="Arial" w:hAnsi="Arial" w:cs="Arial"/>
          <w:sz w:val="24"/>
          <w:szCs w:val="24"/>
        </w:rPr>
        <w:t xml:space="preserve">spects of extremism may seem distant to the day-to-day role of local councillors - however, successful prevention strategies will only work when underpinned by the support of councillors’ knowledge and relationships in a local area. </w:t>
      </w:r>
    </w:p>
    <w:p w:rsidR="003A6394" w:rsidRPr="009F6F6C" w:rsidRDefault="003A6394" w:rsidP="003A6394">
      <w:pPr>
        <w:rPr>
          <w:rFonts w:ascii="Arial" w:hAnsi="Arial" w:cs="Arial"/>
          <w:sz w:val="24"/>
          <w:szCs w:val="24"/>
        </w:rPr>
      </w:pPr>
      <w:r w:rsidRPr="009F6F6C">
        <w:rPr>
          <w:rFonts w:ascii="Arial" w:hAnsi="Arial" w:cs="Arial"/>
          <w:sz w:val="24"/>
          <w:szCs w:val="24"/>
        </w:rPr>
        <w:t>Councillors are well placed to listen to and understand constituents’ concerns, and can share their understanding of sources of community tension with the local authority.</w:t>
      </w:r>
      <w:r w:rsidR="00A3256B" w:rsidRPr="009F6F6C">
        <w:rPr>
          <w:rFonts w:ascii="Arial" w:hAnsi="Arial" w:cs="Arial"/>
          <w:sz w:val="24"/>
          <w:szCs w:val="24"/>
        </w:rPr>
        <w:t xml:space="preserve">  Councillors involved in local overview and scrutiny will want to be assured about the nature of risk in their local </w:t>
      </w:r>
      <w:r w:rsidR="00BC71DB" w:rsidRPr="009F6F6C">
        <w:rPr>
          <w:rFonts w:ascii="Arial" w:hAnsi="Arial" w:cs="Arial"/>
          <w:sz w:val="24"/>
          <w:szCs w:val="24"/>
        </w:rPr>
        <w:t xml:space="preserve">authority </w:t>
      </w:r>
      <w:r w:rsidR="00A3256B" w:rsidRPr="009F6F6C">
        <w:rPr>
          <w:rFonts w:ascii="Arial" w:hAnsi="Arial" w:cs="Arial"/>
          <w:sz w:val="24"/>
          <w:szCs w:val="24"/>
        </w:rPr>
        <w:t>area and the work being done to address any identified risk.</w:t>
      </w:r>
    </w:p>
    <w:p w:rsidR="003A6394" w:rsidRPr="009F6F6C" w:rsidRDefault="003A6394" w:rsidP="003A6394">
      <w:pPr>
        <w:rPr>
          <w:rFonts w:ascii="Arial" w:hAnsi="Arial" w:cs="Arial"/>
          <w:sz w:val="24"/>
          <w:szCs w:val="24"/>
        </w:rPr>
      </w:pPr>
      <w:r w:rsidRPr="009F6F6C">
        <w:rPr>
          <w:rFonts w:ascii="Arial" w:hAnsi="Arial" w:cs="Arial"/>
          <w:sz w:val="24"/>
          <w:szCs w:val="24"/>
        </w:rPr>
        <w:t>Councillors can also use their authority and legitimacy to challenge the narratives of radicalisers and extremists and put forward positive alternatives, working with the wider community to condemn the activities of extremists who misrepresent local community views</w:t>
      </w:r>
      <w:r w:rsidR="00A3256B" w:rsidRPr="009F6F6C">
        <w:rPr>
          <w:rFonts w:ascii="Arial" w:hAnsi="Arial" w:cs="Arial"/>
          <w:sz w:val="24"/>
          <w:szCs w:val="24"/>
        </w:rPr>
        <w:t>.</w:t>
      </w:r>
    </w:p>
    <w:p w:rsidR="00A3256B" w:rsidRPr="009F6F6C" w:rsidRDefault="00A3256B" w:rsidP="003A6394">
      <w:pPr>
        <w:rPr>
          <w:rFonts w:ascii="Arial" w:hAnsi="Arial" w:cs="Arial"/>
          <w:sz w:val="24"/>
          <w:szCs w:val="24"/>
        </w:rPr>
      </w:pPr>
      <w:r w:rsidRPr="009F6F6C">
        <w:rPr>
          <w:rFonts w:ascii="Arial" w:hAnsi="Arial" w:cs="Arial"/>
          <w:sz w:val="24"/>
          <w:szCs w:val="24"/>
        </w:rPr>
        <w:t xml:space="preserve">In </w:t>
      </w:r>
      <w:proofErr w:type="gramStart"/>
      <w:r w:rsidRPr="009F6F6C">
        <w:rPr>
          <w:rFonts w:ascii="Arial" w:hAnsi="Arial" w:cs="Arial"/>
          <w:sz w:val="24"/>
          <w:szCs w:val="24"/>
        </w:rPr>
        <w:t>summary :</w:t>
      </w:r>
      <w:proofErr w:type="gramEnd"/>
      <w:r w:rsidRPr="009F6F6C">
        <w:rPr>
          <w:rFonts w:ascii="Arial" w:hAnsi="Arial" w:cs="Arial"/>
          <w:sz w:val="24"/>
          <w:szCs w:val="24"/>
        </w:rPr>
        <w:t>-</w:t>
      </w:r>
    </w:p>
    <w:p w:rsidR="00A3256B" w:rsidRPr="009F6F6C" w:rsidRDefault="00A3256B" w:rsidP="00A3256B">
      <w:pPr>
        <w:pStyle w:val="ListParagraph"/>
        <w:numPr>
          <w:ilvl w:val="0"/>
          <w:numId w:val="1"/>
        </w:numPr>
        <w:rPr>
          <w:rFonts w:ascii="Arial" w:hAnsi="Arial" w:cs="Arial"/>
          <w:sz w:val="24"/>
          <w:szCs w:val="24"/>
        </w:rPr>
      </w:pPr>
      <w:r w:rsidRPr="009F6F6C">
        <w:rPr>
          <w:rFonts w:ascii="Arial" w:hAnsi="Arial" w:cs="Arial"/>
          <w:sz w:val="24"/>
          <w:szCs w:val="24"/>
        </w:rPr>
        <w:t>Safeguarding communities as community leader</w:t>
      </w:r>
      <w:r w:rsidR="007C451F" w:rsidRPr="009F6F6C">
        <w:rPr>
          <w:rFonts w:ascii="Arial" w:hAnsi="Arial" w:cs="Arial"/>
          <w:sz w:val="24"/>
          <w:szCs w:val="24"/>
        </w:rPr>
        <w:t>;</w:t>
      </w:r>
    </w:p>
    <w:p w:rsidR="00A3256B" w:rsidRPr="009F6F6C" w:rsidRDefault="00A3256B" w:rsidP="00A3256B">
      <w:pPr>
        <w:pStyle w:val="ListParagraph"/>
        <w:numPr>
          <w:ilvl w:val="0"/>
          <w:numId w:val="1"/>
        </w:numPr>
        <w:rPr>
          <w:rFonts w:ascii="Arial" w:hAnsi="Arial" w:cs="Arial"/>
          <w:sz w:val="24"/>
          <w:szCs w:val="24"/>
        </w:rPr>
      </w:pPr>
      <w:r w:rsidRPr="009F6F6C">
        <w:rPr>
          <w:rFonts w:ascii="Arial" w:hAnsi="Arial" w:cs="Arial"/>
          <w:sz w:val="24"/>
          <w:szCs w:val="24"/>
        </w:rPr>
        <w:t>Listen and understand constituents concerns</w:t>
      </w:r>
      <w:r w:rsidR="007C451F" w:rsidRPr="009F6F6C">
        <w:rPr>
          <w:rFonts w:ascii="Arial" w:hAnsi="Arial" w:cs="Arial"/>
          <w:sz w:val="24"/>
          <w:szCs w:val="24"/>
        </w:rPr>
        <w:t>;</w:t>
      </w:r>
    </w:p>
    <w:p w:rsidR="00A3256B" w:rsidRPr="009F6F6C" w:rsidRDefault="00A3256B" w:rsidP="00A3256B">
      <w:pPr>
        <w:pStyle w:val="ListParagraph"/>
        <w:numPr>
          <w:ilvl w:val="0"/>
          <w:numId w:val="1"/>
        </w:numPr>
        <w:rPr>
          <w:rFonts w:ascii="Arial" w:hAnsi="Arial" w:cs="Arial"/>
          <w:sz w:val="24"/>
          <w:szCs w:val="24"/>
        </w:rPr>
      </w:pPr>
      <w:r w:rsidRPr="009F6F6C">
        <w:rPr>
          <w:rFonts w:ascii="Arial" w:hAnsi="Arial" w:cs="Arial"/>
          <w:sz w:val="24"/>
          <w:szCs w:val="24"/>
        </w:rPr>
        <w:t>Challenge narratives of radicalisers and extremists</w:t>
      </w:r>
      <w:r w:rsidR="007C451F" w:rsidRPr="009F6F6C">
        <w:rPr>
          <w:rFonts w:ascii="Arial" w:hAnsi="Arial" w:cs="Arial"/>
          <w:sz w:val="24"/>
          <w:szCs w:val="24"/>
        </w:rPr>
        <w:t>;</w:t>
      </w:r>
    </w:p>
    <w:p w:rsidR="00A3256B" w:rsidRPr="009F6F6C" w:rsidRDefault="00A3256B" w:rsidP="00A3256B">
      <w:pPr>
        <w:pStyle w:val="ListParagraph"/>
        <w:numPr>
          <w:ilvl w:val="0"/>
          <w:numId w:val="1"/>
        </w:numPr>
        <w:rPr>
          <w:rFonts w:ascii="Arial" w:hAnsi="Arial" w:cs="Arial"/>
          <w:sz w:val="24"/>
          <w:szCs w:val="24"/>
        </w:rPr>
      </w:pPr>
      <w:r w:rsidRPr="009F6F6C">
        <w:rPr>
          <w:rFonts w:ascii="Arial" w:hAnsi="Arial" w:cs="Arial"/>
          <w:sz w:val="24"/>
          <w:szCs w:val="24"/>
        </w:rPr>
        <w:t>Understand how to signpost concerns</w:t>
      </w:r>
      <w:r w:rsidR="007C451F" w:rsidRPr="009F6F6C">
        <w:rPr>
          <w:rFonts w:ascii="Arial" w:hAnsi="Arial" w:cs="Arial"/>
          <w:sz w:val="24"/>
          <w:szCs w:val="24"/>
        </w:rPr>
        <w:t>;</w:t>
      </w:r>
    </w:p>
    <w:p w:rsidR="00A3256B" w:rsidRPr="009F6F6C" w:rsidRDefault="00A3256B" w:rsidP="00A3256B">
      <w:pPr>
        <w:pStyle w:val="ListParagraph"/>
        <w:numPr>
          <w:ilvl w:val="0"/>
          <w:numId w:val="1"/>
        </w:numPr>
        <w:rPr>
          <w:rFonts w:ascii="Arial" w:hAnsi="Arial" w:cs="Arial"/>
          <w:sz w:val="24"/>
          <w:szCs w:val="24"/>
        </w:rPr>
      </w:pPr>
      <w:r w:rsidRPr="009F6F6C">
        <w:rPr>
          <w:rFonts w:ascii="Arial" w:hAnsi="Arial" w:cs="Arial"/>
          <w:sz w:val="24"/>
          <w:szCs w:val="24"/>
        </w:rPr>
        <w:t>Promote positive messages about community activities and relationships</w:t>
      </w:r>
      <w:r w:rsidR="007C451F" w:rsidRPr="009F6F6C">
        <w:rPr>
          <w:rFonts w:ascii="Arial" w:hAnsi="Arial" w:cs="Arial"/>
          <w:sz w:val="24"/>
          <w:szCs w:val="24"/>
        </w:rPr>
        <w:t>.</w:t>
      </w:r>
    </w:p>
    <w:p w:rsidR="00A3256B" w:rsidRPr="009F6F6C" w:rsidRDefault="00A3256B" w:rsidP="00A3256B">
      <w:pPr>
        <w:rPr>
          <w:rFonts w:ascii="Arial" w:hAnsi="Arial" w:cs="Arial"/>
          <w:sz w:val="24"/>
          <w:szCs w:val="24"/>
        </w:rPr>
      </w:pPr>
    </w:p>
    <w:p w:rsidR="00A3256B" w:rsidRPr="009F6F6C" w:rsidRDefault="00A3256B" w:rsidP="00A3256B">
      <w:pPr>
        <w:rPr>
          <w:rFonts w:ascii="Arial" w:hAnsi="Arial" w:cs="Arial"/>
          <w:sz w:val="24"/>
          <w:szCs w:val="24"/>
        </w:rPr>
      </w:pPr>
    </w:p>
    <w:p w:rsidR="00A3256B" w:rsidRPr="009F6F6C" w:rsidRDefault="00A3256B" w:rsidP="00A3256B">
      <w:pPr>
        <w:rPr>
          <w:rFonts w:ascii="Arial" w:hAnsi="Arial" w:cs="Arial"/>
          <w:sz w:val="24"/>
          <w:szCs w:val="24"/>
        </w:rPr>
      </w:pPr>
    </w:p>
    <w:p w:rsidR="00A3256B" w:rsidRPr="009F6F6C" w:rsidRDefault="00A3256B" w:rsidP="00A3256B">
      <w:pPr>
        <w:rPr>
          <w:rFonts w:ascii="Arial" w:hAnsi="Arial" w:cs="Arial"/>
          <w:sz w:val="24"/>
          <w:szCs w:val="24"/>
        </w:rPr>
      </w:pPr>
    </w:p>
    <w:p w:rsidR="00A3256B" w:rsidRPr="009F6F6C" w:rsidRDefault="00A3256B" w:rsidP="00A3256B">
      <w:pPr>
        <w:rPr>
          <w:rFonts w:ascii="Arial" w:hAnsi="Arial" w:cs="Arial"/>
          <w:b/>
          <w:sz w:val="24"/>
          <w:szCs w:val="24"/>
        </w:rPr>
      </w:pPr>
      <w:r w:rsidRPr="009F6F6C">
        <w:rPr>
          <w:rFonts w:ascii="Arial" w:hAnsi="Arial" w:cs="Arial"/>
          <w:sz w:val="24"/>
          <w:szCs w:val="24"/>
        </w:rPr>
        <w:t xml:space="preserve">Any concerns </w:t>
      </w:r>
      <w:r w:rsidR="007C451F" w:rsidRPr="009F6F6C">
        <w:rPr>
          <w:rFonts w:ascii="Arial" w:hAnsi="Arial" w:cs="Arial"/>
          <w:sz w:val="24"/>
          <w:szCs w:val="24"/>
        </w:rPr>
        <w:t xml:space="preserve">or guidance </w:t>
      </w:r>
      <w:r w:rsidRPr="009F6F6C">
        <w:rPr>
          <w:rFonts w:ascii="Arial" w:hAnsi="Arial" w:cs="Arial"/>
          <w:sz w:val="24"/>
          <w:szCs w:val="24"/>
        </w:rPr>
        <w:t xml:space="preserve">contact: Pam Smith, LCC Email: </w:t>
      </w:r>
      <w:hyperlink r:id="rId5" w:history="1">
        <w:r w:rsidRPr="009F6F6C">
          <w:rPr>
            <w:rStyle w:val="Hyperlink"/>
            <w:rFonts w:ascii="Arial" w:hAnsi="Arial" w:cs="Arial"/>
            <w:sz w:val="24"/>
            <w:szCs w:val="24"/>
          </w:rPr>
          <w:t>pam.smith@lancashire.gov.uk</w:t>
        </w:r>
      </w:hyperlink>
      <w:r w:rsidRPr="009F6F6C">
        <w:rPr>
          <w:rFonts w:ascii="Arial" w:hAnsi="Arial" w:cs="Arial"/>
          <w:sz w:val="24"/>
          <w:szCs w:val="24"/>
        </w:rPr>
        <w:t xml:space="preserve">  </w:t>
      </w:r>
      <w:r w:rsidR="007C451F" w:rsidRPr="009F6F6C">
        <w:rPr>
          <w:rFonts w:ascii="Arial" w:hAnsi="Arial" w:cs="Arial"/>
          <w:sz w:val="24"/>
          <w:szCs w:val="24"/>
        </w:rPr>
        <w:t xml:space="preserve">Tel: 01772 530591 Mobile: 07766306502 </w:t>
      </w:r>
      <w:r w:rsidRPr="009F6F6C">
        <w:rPr>
          <w:rFonts w:ascii="Arial" w:hAnsi="Arial" w:cs="Arial"/>
          <w:b/>
          <w:sz w:val="24"/>
          <w:szCs w:val="24"/>
        </w:rPr>
        <w:t>OR</w:t>
      </w:r>
    </w:p>
    <w:p w:rsidR="00A3256B" w:rsidRPr="009F6F6C" w:rsidRDefault="00A3256B" w:rsidP="00A3256B">
      <w:pPr>
        <w:rPr>
          <w:rFonts w:ascii="Arial" w:hAnsi="Arial" w:cs="Arial"/>
          <w:sz w:val="24"/>
          <w:szCs w:val="24"/>
        </w:rPr>
      </w:pPr>
      <w:r w:rsidRPr="009F6F6C">
        <w:rPr>
          <w:rFonts w:ascii="Arial" w:hAnsi="Arial" w:cs="Arial"/>
          <w:sz w:val="24"/>
          <w:szCs w:val="24"/>
        </w:rPr>
        <w:t>Email the police directly on</w:t>
      </w:r>
      <w:r w:rsidR="007C451F" w:rsidRPr="009F6F6C">
        <w:rPr>
          <w:rFonts w:ascii="Arial" w:hAnsi="Arial" w:cs="Arial"/>
          <w:sz w:val="24"/>
          <w:szCs w:val="24"/>
        </w:rPr>
        <w:t xml:space="preserve"> </w:t>
      </w:r>
      <w:hyperlink r:id="rId6" w:history="1">
        <w:r w:rsidRPr="009F6F6C">
          <w:rPr>
            <w:rStyle w:val="Hyperlink"/>
            <w:rFonts w:ascii="Arial" w:hAnsi="Arial" w:cs="Arial"/>
            <w:sz w:val="24"/>
            <w:szCs w:val="24"/>
          </w:rPr>
          <w:t>concern@lancashire.pnn.poilice.uk</w:t>
        </w:r>
      </w:hyperlink>
      <w:r w:rsidRPr="009F6F6C">
        <w:rPr>
          <w:rFonts w:ascii="Arial" w:hAnsi="Arial" w:cs="Arial"/>
          <w:sz w:val="24"/>
          <w:szCs w:val="24"/>
        </w:rPr>
        <w:t xml:space="preserve">   </w:t>
      </w:r>
      <w:r w:rsidRPr="009F6F6C">
        <w:rPr>
          <w:rFonts w:ascii="Arial" w:hAnsi="Arial" w:cs="Arial"/>
          <w:b/>
          <w:sz w:val="24"/>
          <w:szCs w:val="24"/>
        </w:rPr>
        <w:t>OR</w:t>
      </w:r>
    </w:p>
    <w:p w:rsidR="00A3256B" w:rsidRPr="009F6F6C" w:rsidRDefault="00A3256B" w:rsidP="00A3256B">
      <w:pPr>
        <w:rPr>
          <w:rFonts w:ascii="Arial" w:hAnsi="Arial" w:cs="Arial"/>
          <w:sz w:val="24"/>
          <w:szCs w:val="24"/>
        </w:rPr>
      </w:pPr>
      <w:r w:rsidRPr="009F6F6C">
        <w:rPr>
          <w:rFonts w:ascii="Arial" w:hAnsi="Arial" w:cs="Arial"/>
          <w:sz w:val="24"/>
          <w:szCs w:val="24"/>
        </w:rPr>
        <w:t xml:space="preserve">Call the confidential </w:t>
      </w:r>
      <w:r w:rsidR="007C451F" w:rsidRPr="009F6F6C">
        <w:rPr>
          <w:rFonts w:ascii="Arial" w:hAnsi="Arial" w:cs="Arial"/>
          <w:sz w:val="24"/>
          <w:szCs w:val="24"/>
        </w:rPr>
        <w:t>Anti-terrorism</w:t>
      </w:r>
      <w:r w:rsidRPr="009F6F6C">
        <w:rPr>
          <w:rFonts w:ascii="Arial" w:hAnsi="Arial" w:cs="Arial"/>
          <w:sz w:val="24"/>
          <w:szCs w:val="24"/>
        </w:rPr>
        <w:t xml:space="preserve"> Hotline</w:t>
      </w:r>
      <w:r w:rsidR="007C451F" w:rsidRPr="009F6F6C">
        <w:rPr>
          <w:rFonts w:ascii="Arial" w:hAnsi="Arial" w:cs="Arial"/>
          <w:sz w:val="24"/>
          <w:szCs w:val="24"/>
        </w:rPr>
        <w:t>: Tel: 0800789321.</w:t>
      </w:r>
    </w:p>
    <w:p w:rsidR="007C451F" w:rsidRPr="009F6F6C" w:rsidRDefault="007C451F" w:rsidP="00A3256B">
      <w:pPr>
        <w:rPr>
          <w:rFonts w:ascii="Arial" w:hAnsi="Arial" w:cs="Arial"/>
          <w:sz w:val="24"/>
          <w:szCs w:val="24"/>
        </w:rPr>
      </w:pPr>
      <w:r w:rsidRPr="009F6F6C">
        <w:rPr>
          <w:rFonts w:ascii="Arial" w:hAnsi="Arial" w:cs="Arial"/>
          <w:sz w:val="24"/>
          <w:szCs w:val="24"/>
        </w:rPr>
        <w:t xml:space="preserve">In an emergency ring 999. </w:t>
      </w:r>
    </w:p>
    <w:sectPr w:rsidR="007C451F" w:rsidRPr="009F6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3342"/>
    <w:multiLevelType w:val="hybridMultilevel"/>
    <w:tmpl w:val="6D04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94"/>
    <w:rsid w:val="002A448F"/>
    <w:rsid w:val="002B2D23"/>
    <w:rsid w:val="003A00BC"/>
    <w:rsid w:val="003A6394"/>
    <w:rsid w:val="0041697D"/>
    <w:rsid w:val="0043198C"/>
    <w:rsid w:val="007C451F"/>
    <w:rsid w:val="009F6F6C"/>
    <w:rsid w:val="00A3256B"/>
    <w:rsid w:val="00A74A82"/>
    <w:rsid w:val="00B15307"/>
    <w:rsid w:val="00BA2086"/>
    <w:rsid w:val="00BC71DB"/>
    <w:rsid w:val="00FA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7A15-C239-4C4D-AE6D-126A10E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8F"/>
    <w:rPr>
      <w:rFonts w:ascii="Segoe UI" w:hAnsi="Segoe UI" w:cs="Segoe UI"/>
      <w:sz w:val="18"/>
      <w:szCs w:val="18"/>
    </w:rPr>
  </w:style>
  <w:style w:type="paragraph" w:styleId="ListParagraph">
    <w:name w:val="List Paragraph"/>
    <w:basedOn w:val="Normal"/>
    <w:uiPriority w:val="34"/>
    <w:qFormat/>
    <w:rsid w:val="00A3256B"/>
    <w:pPr>
      <w:ind w:left="720"/>
      <w:contextualSpacing/>
    </w:pPr>
  </w:style>
  <w:style w:type="character" w:styleId="Hyperlink">
    <w:name w:val="Hyperlink"/>
    <w:basedOn w:val="DefaultParagraphFont"/>
    <w:uiPriority w:val="99"/>
    <w:unhideWhenUsed/>
    <w:rsid w:val="00A32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ern@lancashire.pnn.poilice.uk" TargetMode="External"/><Relationship Id="rId5" Type="http://schemas.openxmlformats.org/officeDocument/2006/relationships/hyperlink" Target="mailto:pam.smith@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Pam (OCE)</dc:creator>
  <cp:keywords/>
  <dc:description/>
  <cp:lastModifiedBy>Halsall, Gary</cp:lastModifiedBy>
  <cp:revision>7</cp:revision>
  <cp:lastPrinted>2017-11-15T11:27:00Z</cp:lastPrinted>
  <dcterms:created xsi:type="dcterms:W3CDTF">2017-02-15T11:52:00Z</dcterms:created>
  <dcterms:modified xsi:type="dcterms:W3CDTF">2018-10-15T11:09:00Z</dcterms:modified>
</cp:coreProperties>
</file>